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E" w:rsidRDefault="00DC433E"/>
    <w:p w:rsidR="00445C6D" w:rsidRDefault="00445C6D"/>
    <w:p w:rsidR="00445C6D" w:rsidRPr="00066EC4" w:rsidRDefault="00445C6D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6EC4">
        <w:rPr>
          <w:rFonts w:ascii="TH SarabunIT๙" w:hAnsi="TH SarabunIT๙" w:cs="TH SarabunIT๙"/>
          <w:b/>
          <w:bCs/>
          <w:sz w:val="48"/>
          <w:szCs w:val="48"/>
          <w:cs/>
        </w:rPr>
        <w:t>แนวทาง</w:t>
      </w:r>
      <w:r w:rsidR="00066EC4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</w:t>
      </w:r>
      <w:r w:rsidRPr="00066EC4">
        <w:rPr>
          <w:rFonts w:ascii="TH SarabunIT๙" w:hAnsi="TH SarabunIT๙" w:cs="TH SarabunIT๙"/>
          <w:b/>
          <w:bCs/>
          <w:sz w:val="48"/>
          <w:szCs w:val="48"/>
          <w:cs/>
        </w:rPr>
        <w:t>ปฏิบัติ</w:t>
      </w:r>
      <w:r w:rsidR="00066EC4">
        <w:rPr>
          <w:rFonts w:ascii="TH SarabunIT๙" w:hAnsi="TH SarabunIT๙" w:cs="TH SarabunIT๙" w:hint="cs"/>
          <w:b/>
          <w:bCs/>
          <w:sz w:val="48"/>
          <w:szCs w:val="48"/>
          <w:cs/>
        </w:rPr>
        <w:t>งาน</w:t>
      </w:r>
      <w:r w:rsidRPr="00066EC4">
        <w:rPr>
          <w:rFonts w:ascii="TH SarabunIT๙" w:hAnsi="TH SarabunIT๙" w:cs="TH SarabunIT๙"/>
          <w:b/>
          <w:bCs/>
          <w:sz w:val="48"/>
          <w:szCs w:val="48"/>
          <w:cs/>
        </w:rPr>
        <w:t>ตามประมวลจริยธรรมของข้าราชการ</w:t>
      </w:r>
    </w:p>
    <w:p w:rsidR="00322A9D" w:rsidRPr="00066EC4" w:rsidRDefault="00066EC4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พนักงานส่วนตำบล </w:t>
      </w:r>
      <w:r w:rsidR="00322A9D" w:rsidRPr="00066EC4">
        <w:rPr>
          <w:rFonts w:ascii="TH SarabunIT๙" w:hAnsi="TH SarabunIT๙" w:cs="TH SarabunIT๙"/>
          <w:b/>
          <w:bCs/>
          <w:sz w:val="48"/>
          <w:szCs w:val="48"/>
          <w:cs/>
        </w:rPr>
        <w:t>และพนักงานจ้าง</w:t>
      </w:r>
    </w:p>
    <w:p w:rsidR="00322A9D" w:rsidRPr="00066EC4" w:rsidRDefault="00322A9D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6EC4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 </w:t>
      </w:r>
      <w:r w:rsidR="00066EC4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 w:rsidR="00066EC4"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066EC4">
      <w:r>
        <w:rPr>
          <w:noProof/>
        </w:rPr>
        <w:drawing>
          <wp:anchor distT="0" distB="0" distL="114300" distR="114300" simplePos="0" relativeHeight="251659264" behindDoc="1" locked="0" layoutInCell="1" allowOverlap="1" wp14:anchorId="10397CCF" wp14:editId="0875DBC2">
            <wp:simplePos x="0" y="0"/>
            <wp:positionH relativeFrom="column">
              <wp:posOffset>1447800</wp:posOffset>
            </wp:positionH>
            <wp:positionV relativeFrom="paragraph">
              <wp:posOffset>17780</wp:posOffset>
            </wp:positionV>
            <wp:extent cx="3019425" cy="299529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19184323_1373557576055056_546449342_n.png?oh=56fb8146ea7b732372d34bc297236382&amp;oe=59424A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Default="00445C6D"/>
    <w:p w:rsidR="00445C6D" w:rsidRDefault="00445C6D"/>
    <w:p w:rsidR="00445C6D" w:rsidRDefault="00445C6D"/>
    <w:p w:rsidR="00445C6D" w:rsidRDefault="00445C6D" w:rsidP="00445C6D">
      <w:pPr>
        <w:jc w:val="center"/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45C6D" w:rsidRPr="00066EC4" w:rsidRDefault="00445C6D" w:rsidP="00445C6D">
      <w:pPr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066EC4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066EC4" w:rsidRPr="00066EC4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ทัพเสด็จ</w:t>
      </w:r>
    </w:p>
    <w:p w:rsidR="00445C6D" w:rsidRPr="00066EC4" w:rsidRDefault="00445C6D" w:rsidP="00445C6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66EC4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066EC4" w:rsidRPr="00066EC4">
        <w:rPr>
          <w:rFonts w:ascii="TH SarabunIT๙" w:hAnsi="TH SarabunIT๙" w:cs="TH SarabunIT๙" w:hint="cs"/>
          <w:b/>
          <w:bCs/>
          <w:sz w:val="52"/>
          <w:szCs w:val="52"/>
          <w:cs/>
        </w:rPr>
        <w:t>ตาพระยา</w:t>
      </w:r>
      <w:r w:rsidRPr="00066EC4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จังหวัด</w:t>
      </w:r>
      <w:r w:rsidR="00066EC4" w:rsidRPr="00066EC4">
        <w:rPr>
          <w:rFonts w:ascii="TH SarabunIT๙" w:hAnsi="TH SarabunIT๙" w:cs="TH SarabunIT๙" w:hint="cs"/>
          <w:b/>
          <w:bCs/>
          <w:sz w:val="52"/>
          <w:szCs w:val="52"/>
          <w:cs/>
        </w:rPr>
        <w:t>สระแก้ว</w:t>
      </w: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/>
    <w:p w:rsidR="00066EC4" w:rsidRDefault="00066EC4"/>
    <w:p w:rsidR="00066EC4" w:rsidRDefault="00066EC4"/>
    <w:p w:rsidR="00066EC4" w:rsidRDefault="00066EC4"/>
    <w:p w:rsidR="00066EC4" w:rsidRDefault="00066EC4"/>
    <w:p w:rsidR="00066EC4" w:rsidRDefault="00066EC4"/>
    <w:p w:rsidR="00066EC4" w:rsidRDefault="00066EC4"/>
    <w:p w:rsidR="00066EC4" w:rsidRDefault="00066EC4"/>
    <w:p w:rsidR="00445C6D" w:rsidRDefault="00445C6D">
      <w:pPr>
        <w:rPr>
          <w:rFonts w:hint="cs"/>
        </w:rPr>
      </w:pPr>
    </w:p>
    <w:p w:rsidR="00F83DC3" w:rsidRDefault="00F83DC3"/>
    <w:p w:rsidR="00445C6D" w:rsidRDefault="00445C6D"/>
    <w:p w:rsidR="00445C6D" w:rsidRDefault="000E67A3">
      <w:r>
        <w:rPr>
          <w:noProof/>
          <w:lang w:val="en-GB"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0;width:93.6pt;height:100.8pt;z-index:251658240;visibility:visible;mso-wrap-edited:f">
            <v:imagedata r:id="rId8" o:title=""/>
          </v:shape>
          <o:OLEObject Type="Embed" ProgID="Word.Picture.8" ShapeID="_x0000_s1026" DrawAspect="Content" ObjectID="_1659690096" r:id="rId9"/>
        </w:pict>
      </w:r>
    </w:p>
    <w:p w:rsidR="00445C6D" w:rsidRDefault="00445C6D"/>
    <w:p w:rsidR="00066EC4" w:rsidRDefault="00066EC4"/>
    <w:p w:rsidR="00066EC4" w:rsidRDefault="00066EC4"/>
    <w:p w:rsidR="00066EC4" w:rsidRDefault="00066EC4"/>
    <w:p w:rsidR="00445C6D" w:rsidRDefault="00445C6D"/>
    <w:p w:rsidR="00445C6D" w:rsidRPr="00445C6D" w:rsidRDefault="00445C6D" w:rsidP="00445C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F83DC3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เรื่อง ประมวลจริยธรร</w:t>
      </w:r>
      <w:r w:rsidR="00F83DC3">
        <w:rPr>
          <w:rFonts w:ascii="TH SarabunIT๙" w:hAnsi="TH SarabunIT๙" w:cs="TH SarabunIT๙"/>
          <w:sz w:val="32"/>
          <w:szCs w:val="32"/>
          <w:cs/>
        </w:rPr>
        <w:t xml:space="preserve">มของข้าราชการ พนักงานส่วนตำบล </w:t>
      </w:r>
      <w:r w:rsidRPr="00445C6D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83DC3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F83DC3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F83DC3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:rsidR="00445C6D" w:rsidRPr="00445C6D" w:rsidRDefault="00F83DC3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p w:rsidR="00445C6D" w:rsidRPr="00445C6D" w:rsidRDefault="00445C6D" w:rsidP="007A0D8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445C6D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ได้ประกาศมาตรฐานทางคุณธรรมและจริยธรรมของข้าราชการ พนักงาน และลูกจ้างขององค์การบริหารส่วนตำบล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445C6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445C6D">
        <w:rPr>
          <w:rFonts w:ascii="TH SarabunIT๙" w:hAnsi="TH SarabunIT๙" w:cs="TH SarabunIT๙"/>
          <w:sz w:val="32"/>
          <w:szCs w:val="32"/>
          <w:cs/>
        </w:rPr>
        <w:t>พ.ศ.2556  ตามนัยมาตรา 77 แห่งรัฐธรรมนูญแห่งราชอาณาจั</w:t>
      </w:r>
      <w:r w:rsidR="007A0D8D">
        <w:rPr>
          <w:rFonts w:ascii="TH SarabunIT๙" w:hAnsi="TH SarabunIT๙" w:cs="TH SarabunIT๙"/>
          <w:sz w:val="32"/>
          <w:szCs w:val="32"/>
          <w:cs/>
        </w:rPr>
        <w:t>กรไทย พุทธศักราช 2550 ไปแล้ว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445C6D" w:rsidRPr="00445C6D" w:rsidRDefault="00445C6D" w:rsidP="007A0D8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ราชอาณาจักรไทย พุทธศักราช 2550 </w:t>
      </w:r>
      <w:r w:rsidRPr="00445C6D">
        <w:rPr>
          <w:rFonts w:ascii="TH SarabunIT๙" w:hAnsi="TH SarabunIT๙" w:cs="TH SarabunIT๙"/>
          <w:sz w:val="32"/>
          <w:szCs w:val="32"/>
          <w:cs/>
        </w:rPr>
        <w:t>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ามร้ายแรงแห่งการกระทำ  ทั้งนี้ </w:t>
      </w:r>
      <w:r w:rsidRPr="00445C6D">
        <w:rPr>
          <w:rFonts w:ascii="TH SarabunIT๙" w:hAnsi="TH SarabunIT๙" w:cs="TH SarabunIT๙"/>
          <w:sz w:val="32"/>
          <w:szCs w:val="32"/>
          <w:cs/>
        </w:rPr>
        <w:t>การฝ่าฝืน หรือไม่ปฏิบัต</w:t>
      </w:r>
      <w:r w:rsidR="007A0D8D">
        <w:rPr>
          <w:rFonts w:ascii="TH SarabunIT๙" w:hAnsi="TH SarabunIT๙" w:cs="TH SarabunIT๙"/>
          <w:sz w:val="32"/>
          <w:szCs w:val="32"/>
          <w:cs/>
        </w:rPr>
        <w:t>ิตามมาตรฐานทางจริยธรรมดังกล่าว ให้ถือว่า</w:t>
      </w:r>
      <w:r w:rsidRPr="00445C6D">
        <w:rPr>
          <w:rFonts w:ascii="TH SarabunIT๙" w:hAnsi="TH SarabunIT๙" w:cs="TH SarabunIT๙"/>
          <w:sz w:val="32"/>
          <w:szCs w:val="32"/>
          <w:cs/>
        </w:rPr>
        <w:t>เป็นการกระทำผิดทางวินัย</w:t>
      </w:r>
      <w:r w:rsidRPr="00445C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C6D" w:rsidRPr="00445C6D" w:rsidRDefault="00445C6D" w:rsidP="007A0D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องรัฐธรรมนูญแห่งราชอาณาจักรไทย พุทธศักราช 2550 </w:t>
      </w:r>
      <w:r w:rsidRPr="00445C6D">
        <w:rPr>
          <w:rFonts w:ascii="TH SarabunIT๙" w:hAnsi="TH SarabunIT๙" w:cs="TH SarabunIT๙"/>
          <w:sz w:val="32"/>
          <w:szCs w:val="32"/>
          <w:cs/>
        </w:rPr>
        <w:t>มาตรา 279  องค์การบริหารส่วนตำบล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จึงให้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445C6D">
        <w:rPr>
          <w:rFonts w:ascii="TH SarabunIT๙" w:hAnsi="TH SarabunIT๙" w:cs="TH SarabunIT๙"/>
          <w:sz w:val="32"/>
          <w:szCs w:val="32"/>
          <w:cs/>
        </w:rPr>
        <w:t>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45C6D">
        <w:rPr>
          <w:rFonts w:ascii="TH SarabunIT๙" w:hAnsi="TH SarabunIT๙" w:cs="TH SarabunIT๙"/>
          <w:sz w:val="32"/>
          <w:szCs w:val="32"/>
          <w:cs/>
        </w:rPr>
        <w:t>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445C6D" w:rsidRPr="00445C6D" w:rsidRDefault="00445C6D" w:rsidP="007A0D8D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445C6D" w:rsidRDefault="00852511" w:rsidP="007A0D8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593CF84F" wp14:editId="130EDFEB">
            <wp:simplePos x="0" y="0"/>
            <wp:positionH relativeFrom="column">
              <wp:posOffset>3080845</wp:posOffset>
            </wp:positionH>
            <wp:positionV relativeFrom="paragraph">
              <wp:posOffset>164465</wp:posOffset>
            </wp:positionV>
            <wp:extent cx="676275" cy="72644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C6D" w:rsidRPr="00445C6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445C6D"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0D8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45C6D" w:rsidRPr="00445C6D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1545D5" w:rsidRDefault="00445C6D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="007A0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นายนที   </w:t>
      </w:r>
      <w:proofErr w:type="spellStart"/>
      <w:r w:rsidR="007A0D8D">
        <w:rPr>
          <w:rFonts w:ascii="TH SarabunIT๙" w:eastAsia="Cordia New" w:hAnsi="TH SarabunIT๙" w:cs="TH SarabunIT๙" w:hint="cs"/>
          <w:sz w:val="32"/>
          <w:szCs w:val="32"/>
          <w:cs/>
        </w:rPr>
        <w:t>หวล</w:t>
      </w:r>
      <w:proofErr w:type="spellEnd"/>
      <w:r w:rsidR="007A0D8D">
        <w:rPr>
          <w:rFonts w:ascii="TH SarabunIT๙" w:eastAsia="Cordia New" w:hAnsi="TH SarabunIT๙" w:cs="TH SarabunIT๙" w:hint="cs"/>
          <w:sz w:val="32"/>
          <w:szCs w:val="32"/>
          <w:cs/>
        </w:rPr>
        <w:t>ประไพ</w:t>
      </w:r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7A0D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C6D" w:rsidRP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7A0D8D" w:rsidRDefault="007A0D8D"/>
    <w:p w:rsidR="007A0D8D" w:rsidRDefault="007A0D8D"/>
    <w:p w:rsidR="00295F4C" w:rsidRDefault="00295F4C" w:rsidP="00445C6D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45C6D" w:rsidRPr="00445C6D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แนวทางปฏิบัติตามประมวลจริยธรรมของข้าราชการ</w:t>
      </w:r>
      <w:r w:rsidR="00322A9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และพนักงานจ้าง</w:t>
      </w:r>
    </w:p>
    <w:p w:rsidR="00445C6D" w:rsidRPr="00445C6D" w:rsidRDefault="00322A9D" w:rsidP="00445C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295F4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295F4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ตาพระยา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95F4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:rsidR="00445C6D" w:rsidRDefault="00445C6D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607"/>
      </w:tblGrid>
      <w:tr w:rsidR="00445C6D" w:rsidRPr="00322A9D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322A9D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95F4C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95F4C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หรือสนับสนุนให้นาการปกครองระบอบอื่นที่ไม่มีพระมหากษัตริย์ทรงเป็นประมุขมาใช้ใน</w:t>
            </w:r>
            <w:r w:rsidR="00295F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295F4C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</w:t>
            </w:r>
            <w:r w:rsidR="00295F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และไม่ละเมิดองค์พระมหากษัตริย์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พระราชินี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พระรัชทายาทไม่ว่าทางกาย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หรือทางวาจา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322A9D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9941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</w:t>
            </w:r>
            <w:r w:rsidR="00994123">
              <w:rPr>
                <w:rFonts w:ascii="TH SarabunIT๙" w:hAnsi="TH SarabunIT๙" w:cs="TH SarabunIT๙"/>
                <w:sz w:val="32"/>
                <w:szCs w:val="32"/>
                <w:cs/>
              </w:rPr>
              <w:t>ิยธรรมอย่างตรงไปตรงมาและไม่กระท</w:t>
            </w:r>
            <w:r w:rsidR="00994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  <w:r w:rsidR="00994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ในกรณีที่มีข้อสงสัยหรือมีผู้ทักท้วงว่า</w:t>
            </w:r>
            <w:r w:rsidR="0099412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</w:t>
            </w:r>
            <w:r w:rsidR="00994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ดังกล่าวของพนักงานส่วนต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9941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และประเพณีในกรณีที่มีข้อขัดแย้งระหว่างประมวลจริยธรรมนี้กับหลักส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ศาสนาหรือประเพณี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9941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โดยไม่เห็นแก่ความสัมพันธ์หรือบุญคุณส่วนตัว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9941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มีผลงานดีเด่น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9941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การใดอันอาจน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5C6D" w:rsidRPr="00322A9D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ซื่อสัตย์และรับผิดชอบ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ไม่มุ่งหวังและแสวงหาผลประโยชน์อันมิควรได้จากการ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ตรงตามเจตนารมณ์ของกฎหมาย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อธิบายสิ่งที่ตนได้ปฏิบัติอย่างมีเหตุผลและถูกต้อง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ชอบธรรม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พร้อมยินดีแก้ไขข้อผิดพลาดที่เกิดขึ้น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มีพฤติกรรมในทางมิชอบ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322A9D" w:rsidRDefault="00445C6D" w:rsidP="006C456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</w:t>
            </w:r>
            <w:r w:rsidR="00A01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ลังความสามารถที่มีอยู่</w:t>
            </w:r>
          </w:p>
        </w:tc>
      </w:tr>
    </w:tbl>
    <w:p w:rsidR="002F1F26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C4560" w:rsidRDefault="006C4560" w:rsidP="00B00D30">
      <w:pPr>
        <w:spacing w:line="400" w:lineRule="atLeast"/>
        <w:jc w:val="center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6C4560" w:rsidRDefault="00322A9D" w:rsidP="00DB3FB3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45C6D" w:rsidRPr="00322A9D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DB3FB3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445C6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  <w:r w:rsidR="00445C6D"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ไม่ว่าจะเป็นญาติพี่น้อง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พรรคพวกเพื่อนฝูง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หรือผู้มีบุญคุณส่วนตัว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มาประกอบการใช้ดุลยพินิจให้คุณหรือให้โทษแก่บุคคลนั้น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หรือสิ่งอานวยความสะดวกของทางราชการไปเพื่อประโยชน์ส่วนตัวของตนเองหรือผู้อื่น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เว้นแต่ได้รับอนุญาตโดยชอบด้วยกฎหมาย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B3FB3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</w:t>
            </w:r>
            <w:r w:rsidR="00DB3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หรือยอมให้ผู้อื่นเรียกด้วย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หรือยอมรับซึ่งของตอบแทนของตนหรือของญ</w:t>
            </w:r>
            <w:r w:rsidR="00DB3FB3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</w:t>
            </w:r>
            <w:r w:rsidR="00DB3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00D30" w:rsidRPr="00B00D30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</w:t>
            </w:r>
            <w:r w:rsidR="00322A9D" w:rsidRP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องค์กรมหาชน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ราชการส่วนท้องถิ่น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ต่อหัวหน้าส่วนราชการในกรณีที่การดำรงตำแหน่งนั้นๆอาจขัดแย้งกับการปฏิบัติหน้าที่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ประชาชนมากกว่าประโยชน์ส่วนตน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5C6D" w:rsidRPr="00B00D30" w:rsidRDefault="00445C6D" w:rsidP="00DB3FB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เที่ยงธรรม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ยึดถือผลประโยชน์ของชาติ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5C6D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445C6D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การให้บริการแก่ประชาชนด้วยความรวดเร็ว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มีอัธยาศัย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และไม่เลือกปฏิบัติ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โดยไม่หลีกเลี่ยง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ละเลย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หรือละเว้น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="00AA2A3A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</w:t>
            </w:r>
            <w:r w:rsidR="00AA2A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เนินการอื่น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โดยค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และสิทธิเสรีภาพของบุคคล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ปราศจากอคติและไม่เลือกปฏิบัติต่อบุคคลผู้มาติ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A2A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เชื้อชาติ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ความพิการ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สภาพกายหรือสุขภาพ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สถานะของบุคคล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ฐานะทางเศรษฐกิจและสังคม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ความเชื่อทางศาสนา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หรือความคิดเห็นทางการเมืองอันไม่ขัดต่อรัฐธรรมนูญ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เว้นแต่การดาเนินการตามมาตราที่รัฐก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เพื่อขจัดอุปสรรค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หรือส่งเสริมให้บุคคลสามารถใช้สิทธิและเสรีภาพได้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เช่นเดียวกับบุคคลอื่นหรือเป็นการเลือกปฏิบัติที่มีเหตุผล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เป็นธรรม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และเป็นที่ยอมรับกันทั่วไป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การอภิปราย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การแสดงปาฐกถา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การบรรยาย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เว้นแต่เป็นการแสดงความคิดเห็นทางวิชาการตามหลักวิชา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เอาใจใส่และให้เกียรติผู้รับบริการ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และให้บริการแก่ผู้รับบริการด้วยความสะดวก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A2A3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เสมอภาค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ยุติธรรม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และมีอัธยาศัยไมตรี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ชัดเจน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เข้าใจง่าย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หลีกเลี่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ระมัดระวังไม่ให้เสื่อมเสียหรือกระทบสิทธิของบุคคลอื่น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B00D30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ผู้มีส่วนไ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ปรับปรุงพัฒนาหน่วยงานและการให้บริการประชาชน</w:t>
            </w: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445C6D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45C6D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การให้ข้อมูลข่าวสารแก่ประชาชนอย่างครบถ้วน</w:t>
            </w: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ถูกต้องและไม่บิดเบือนข้อเท็จจริง</w:t>
            </w: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10D08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แสดงเหตุผลที่แ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หรือเมื่อบุคคลร้องขอตามกฎหมาย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เว้นแต่การอันคณะกรรมกา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เนินการภายในสิบห้าวันท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วิธีปฏิบัติงาน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ให้ผู้รับบริการได้รับทราบ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รวมถึงให้ข้อมูลข่าวสารแก่ผู้มาร้องขอตามกรอบของระเบียบ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ไม่เปิดเผยข้อมูลข่าวสารที่เป็นความลับของทางราชการ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45C6D" w:rsidRPr="00410D08" w:rsidRDefault="00445C6D" w:rsidP="00AA2A3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Default="00410D08" w:rsidP="00327837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909D1" w:rsidRPr="00D909D1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909D1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การมุ่งผลสัมฤทธิ์ของงาน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รักษามาตรฐาน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และตรวจสอบได้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ทรัพย์สิน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สิทธิและประโยชน์ที่ทางราชการจัดให้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A00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ด้วยความประหยัดคุ้มค่า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ไม่ฟุ่มเฟือย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ความระมัดระวังในการปฏิบัติหน้าที่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A00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ตามคุณภาพ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</w:t>
            </w:r>
            <w:r w:rsidR="009A00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ในกรณีที่ต้องไปปฏิบัติงานอื่นของรัฐด้วย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ไม่ก้าวก่ายหรือแทรกแซงก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เยี่ยงที่ปฏิบัติในวิชาชีพตรงไปตรงมาปราศจากอคติส่วนตัว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ตามข้อมูลพยานหลักฐานและความเหมาะสมของแต่ละกรณี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ต้องรีบแก้ไขให้ถูกต้อง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และแจ้งให้หัวหน้าส่วนราชการทราบโดยพลัน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ในกรณีที่สั่งราชการด้วยวาจาในเรื่องดังกล่าว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ให้ผู้ใต้บังคับบัญช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มานะพยายาม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มุ่งมั่นและปฏิบัติห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หนดงานในความรับผิดชอบให้บรรลุผ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9A00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เร็จตามเป้าหมายภายในเวลาได้ผลลัพธ์ตามเป้าหมาย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โดยวิธีการกระบวนการ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ถูกต้องชอบธรรม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เกิดประโยชน์สูงสุดต่อประเทศชาติ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โดยใช้ทักษะ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และหน่วยงานโดยใช้ทรัพยากรอย่างประหยัดและอย่างเต็มที่ด้วยความถูกต้อง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รอบคอบ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เพื่อรักษาผลประโยชน์ส่วนรวมอย่างเต็มความสามารถ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และมีความรู้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ความสามารถทักษะ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ในการปฏิบัติงานในหน้าที่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มีคุณภาพประสิทธิภาพ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ประสิทธิผลและเป็นแบบอย่างได้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รวมทั้งสถานที่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คุ้มค่าเหมาะสม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ด้วยความระมัดระวัง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มิให้เสียหายหรือสิ้นเปลืองเสมือนเป็นทรัพย์สินของตนเอง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7837" w:rsidRDefault="00327837" w:rsidP="009A000A">
      <w:pPr>
        <w:spacing w:line="400" w:lineRule="atLeas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5C6D" w:rsidRDefault="00410D08" w:rsidP="009A000A">
      <w:pPr>
        <w:spacing w:line="400" w:lineRule="atLeast"/>
        <w:jc w:val="center"/>
      </w:pPr>
      <w:r w:rsidRPr="00410D0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77"/>
      </w:tblGrid>
      <w:tr w:rsidR="00D909D1" w:rsidRPr="00D909D1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410D08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การยึดมั่นในหลักจรรยาวิชาชีพขององค์กร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พระมหากษัตริย์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ข้อบังคับหรือมติคณะรัฐมนตรีที่ชอบด้วยกฎหมายในกรณีที่มีข้อสงสัย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หรือมีข้อทักท้วงว่าการกระทาไม่ชอบด้วยรัฐธรรมนูญกฎหมาย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กฎข้อบังคับหรือมติคณะรัฐมน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เคารพและปฏิบัติตามกฎหมายอย่างเคร่งครัด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โดยประพฤติตนใ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อยู่ในระเบียบวินัย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และเป็นผู้มีคุณธรรมที่ดี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="009C7717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</w:t>
            </w:r>
            <w:r w:rsidR="009C77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ด้วยความเสียสละ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ทุ่มเทสติปัญญาความรู้ความสามารถ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9C77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เร็จและมีประสิทธิภาพตามภาระหน้าที่ที่ได้รับมอบหมาย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เพื่อให้เกิดประโยชน์สูงสุดแก่ประเทศชาติและประชาชน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ของประชาชนด้วยความเป็นธรรม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และมุ่งเสริมสร้างความเข้าใจอันดีระหว่างหน่วยงานและประชาชน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เรียบร้อย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มีอัธยาศัย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การเปิดเผยข้อม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ได้ต่อเมื่อมี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และค่านิยมของบุคคลหรือเพื่อนร่วมงาน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และบริหารจัดการความขัดแย้งอย่างมีเหตุผล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D909D1" w:rsidRP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10D08" w:rsidRDefault="00D909D1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410D08" w:rsidRDefault="00410D08" w:rsidP="009A000A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ใจ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มีมนุษย์สัมพันธ์อันดี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ี่จำ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  <w:r w:rsidR="00D909D1"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09D1" w:rsidRPr="00D909D1" w:rsidRDefault="00D909D1">
      <w:pPr>
        <w:rPr>
          <w:rFonts w:ascii="TH SarabunIT๙" w:hAnsi="TH SarabunIT๙" w:cs="TH SarabunIT๙"/>
        </w:rPr>
      </w:pPr>
    </w:p>
    <w:p w:rsidR="00327837" w:rsidRDefault="00327837" w:rsidP="00410D08">
      <w:pPr>
        <w:jc w:val="center"/>
        <w:rPr>
          <w:rFonts w:ascii="TH SarabunIT๙" w:hAnsi="TH SarabunIT๙" w:cs="TH SarabunIT๙" w:hint="cs"/>
        </w:rPr>
      </w:pPr>
    </w:p>
    <w:p w:rsidR="00327837" w:rsidRDefault="00327837" w:rsidP="00410D08">
      <w:pPr>
        <w:jc w:val="center"/>
        <w:rPr>
          <w:rFonts w:ascii="TH SarabunIT๙" w:hAnsi="TH SarabunIT๙" w:cs="TH SarabunIT๙" w:hint="cs"/>
        </w:rPr>
      </w:pPr>
    </w:p>
    <w:p w:rsidR="00445C6D" w:rsidRPr="00327837" w:rsidRDefault="00410D08" w:rsidP="0032783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101"/>
      </w:tblGrid>
      <w:tr w:rsidR="00322A9D" w:rsidRPr="00322A9D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322A9D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สร้างคุณธรรม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รู้จักเสียสละ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ร่วมแรงร่วมใจ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มีความร่วมมือในก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ช่วยลดปัญหาที่เกิดขึ้นในสังคม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ช่วยกันพัฒนาคุณภาพชีวิต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ช่วยแก้ปัญหาและสร้างสรรค์ให้เกิดประโยชน์สุขแก่สังคม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รู้ถึงขอบเขตของสิทธิ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เสรีภาพ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ต่อตนเองและสังคม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เพราะหลักธรรมหรือค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โดยยึดหลักความพอประมาณ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ความมีภูมิคุ้มกันที่ดี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ภายใต้เงื่อนไขความรู้และคุณธรรม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และดีขึ้นเป็นล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ำดั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โดยถือปฏิบัติตนและปฏิบัติงานอย่างมีระบบ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มีเหตุผล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ถูกต้องโปร่งใส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อดทน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อดออม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บนพื้นฐานความรู้และคุณธรรมเพื่อให้บรรลุเป้าหมาย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2A9D" w:rsidRPr="00410D08" w:rsidRDefault="00322A9D" w:rsidP="009C771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ข้อบังคับหรือมติคณะรัฐมนตรีที่ชอบด้วยกฎหมาย</w:t>
            </w: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5C6D" w:rsidRPr="00322A9D" w:rsidRDefault="000E67A3">
      <w:r>
        <w:rPr>
          <w:noProof/>
        </w:rPr>
        <w:drawing>
          <wp:anchor distT="0" distB="0" distL="114300" distR="114300" simplePos="0" relativeHeight="251663360" behindDoc="1" locked="0" layoutInCell="1" allowOverlap="1" wp14:anchorId="14D2A9B1" wp14:editId="70C49730">
            <wp:simplePos x="0" y="0"/>
            <wp:positionH relativeFrom="column">
              <wp:posOffset>3228975</wp:posOffset>
            </wp:positionH>
            <wp:positionV relativeFrom="paragraph">
              <wp:posOffset>16601</wp:posOffset>
            </wp:positionV>
            <wp:extent cx="647700" cy="542834"/>
            <wp:effectExtent l="0" t="0" r="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C6D" w:rsidRDefault="00445C6D"/>
    <w:p w:rsidR="00322A9D" w:rsidRDefault="00322A9D"/>
    <w:p w:rsidR="00322A9D" w:rsidRPr="00322A9D" w:rsidRDefault="00410D08" w:rsidP="000E67A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(</w:t>
      </w:r>
      <w:r w:rsidR="009C7717">
        <w:rPr>
          <w:rFonts w:ascii="TH SarabunIT๙" w:hAnsi="TH SarabunIT๙" w:cs="TH SarabunIT๙" w:hint="cs"/>
          <w:sz w:val="32"/>
          <w:szCs w:val="32"/>
          <w:cs/>
        </w:rPr>
        <w:t xml:space="preserve">นายนที  </w:t>
      </w:r>
      <w:proofErr w:type="spellStart"/>
      <w:r w:rsidR="009C7717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9C7717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322A9D" w:rsidRPr="00322A9D" w:rsidRDefault="001545D5" w:rsidP="000E67A3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C7717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322A9D" w:rsidRPr="00322A9D" w:rsidRDefault="00322A9D">
      <w:pPr>
        <w:rPr>
          <w:rFonts w:ascii="TH SarabunIT๙" w:hAnsi="TH SarabunIT๙" w:cs="TH SarabunIT๙"/>
          <w:sz w:val="32"/>
          <w:szCs w:val="32"/>
        </w:rPr>
      </w:pPr>
    </w:p>
    <w:sectPr w:rsidR="00322A9D" w:rsidRPr="00322A9D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D"/>
    <w:rsid w:val="000613B3"/>
    <w:rsid w:val="00066EC4"/>
    <w:rsid w:val="000B0176"/>
    <w:rsid w:val="000E67A3"/>
    <w:rsid w:val="001545D5"/>
    <w:rsid w:val="00295F4C"/>
    <w:rsid w:val="002F1F26"/>
    <w:rsid w:val="00322A9D"/>
    <w:rsid w:val="00327837"/>
    <w:rsid w:val="00410D08"/>
    <w:rsid w:val="00423C22"/>
    <w:rsid w:val="00445C6D"/>
    <w:rsid w:val="006C4560"/>
    <w:rsid w:val="007A0D8D"/>
    <w:rsid w:val="00852511"/>
    <w:rsid w:val="00994123"/>
    <w:rsid w:val="009A000A"/>
    <w:rsid w:val="009C7717"/>
    <w:rsid w:val="00A010AE"/>
    <w:rsid w:val="00AA2A3A"/>
    <w:rsid w:val="00B00D30"/>
    <w:rsid w:val="00D909D1"/>
    <w:rsid w:val="00DB3FB3"/>
    <w:rsid w:val="00DC38D1"/>
    <w:rsid w:val="00DC433E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List Paragraph"/>
    <w:basedOn w:val="a"/>
    <w:uiPriority w:val="34"/>
    <w:qFormat/>
    <w:rsid w:val="000E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List Paragraph"/>
    <w:basedOn w:val="a"/>
    <w:uiPriority w:val="34"/>
    <w:qFormat/>
    <w:rsid w:val="000E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2EF-0A89-4617-B167-C2D7C98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2017-06-14T04:31:00Z</cp:lastPrinted>
  <dcterms:created xsi:type="dcterms:W3CDTF">2020-08-23T04:56:00Z</dcterms:created>
  <dcterms:modified xsi:type="dcterms:W3CDTF">2020-08-23T05:15:00Z</dcterms:modified>
</cp:coreProperties>
</file>